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8EED8" w14:textId="77777777" w:rsidR="006B125D" w:rsidRDefault="006B125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jkqoc3msupx8" w:colFirst="0" w:colLast="0"/>
      <w:bookmarkEnd w:id="0"/>
    </w:p>
    <w:p w14:paraId="7C7F9068" w14:textId="3097B45C" w:rsidR="006B125D" w:rsidRDefault="00D90F3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heading=h.a27mzwh5bx29" w:colFirst="0" w:colLast="0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Projeto de Lei </w:t>
      </w:r>
      <w:r w:rsidR="00081A2B">
        <w:rPr>
          <w:rFonts w:ascii="Times New Roman" w:eastAsia="Times New Roman" w:hAnsi="Times New Roman" w:cs="Times New Roman"/>
          <w:b/>
          <w:sz w:val="24"/>
          <w:szCs w:val="24"/>
        </w:rPr>
        <w:t>Complementar</w:t>
      </w:r>
      <w:r w:rsidR="00C052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A5916">
        <w:rPr>
          <w:rFonts w:ascii="Times New Roman" w:eastAsia="Times New Roman" w:hAnsi="Times New Roman" w:cs="Times New Roman"/>
          <w:b/>
          <w:sz w:val="24"/>
          <w:szCs w:val="24"/>
        </w:rPr>
        <w:t xml:space="preserve">n. </w:t>
      </w:r>
      <w:r w:rsidR="00081A2B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="006A5916">
        <w:rPr>
          <w:rFonts w:ascii="Times New Roman" w:eastAsia="Times New Roman" w:hAnsi="Times New Roman" w:cs="Times New Roman"/>
          <w:b/>
          <w:sz w:val="24"/>
          <w:szCs w:val="24"/>
        </w:rPr>
        <w:t>/2024</w:t>
      </w:r>
    </w:p>
    <w:p w14:paraId="44D3F1F9" w14:textId="77777777" w:rsidR="006B125D" w:rsidRDefault="006B125D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heading=h.6wlexhvf0zzj" w:colFirst="0" w:colLast="0"/>
      <w:bookmarkEnd w:id="2"/>
    </w:p>
    <w:p w14:paraId="11F6B19B" w14:textId="5E7E2340" w:rsidR="006B125D" w:rsidRDefault="00C232E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3" w:name="_heading=h.gjdgxs" w:colFirst="0" w:colLast="0"/>
      <w:bookmarkEnd w:id="3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CERTIDÃO</w:t>
      </w:r>
    </w:p>
    <w:p w14:paraId="40083A1C" w14:textId="77777777" w:rsidR="006B125D" w:rsidRDefault="006B125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4" w:name="_heading=h.48qwz9rmdr4s" w:colFirst="0" w:colLast="0"/>
      <w:bookmarkEnd w:id="4"/>
    </w:p>
    <w:p w14:paraId="16AA23DC" w14:textId="4E1D3D13" w:rsidR="006B125D" w:rsidRDefault="00C232E1" w:rsidP="005916F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_heading=h.5e4qsik12hqx" w:colFirst="0" w:colLast="0"/>
      <w:bookmarkEnd w:id="5"/>
      <w:r>
        <w:rPr>
          <w:rFonts w:ascii="Times New Roman" w:eastAsia="Times New Roman" w:hAnsi="Times New Roman" w:cs="Times New Roman"/>
          <w:sz w:val="24"/>
          <w:szCs w:val="24"/>
        </w:rPr>
        <w:t>Certifico e dou fé que</w:t>
      </w:r>
      <w:r w:rsidR="006A5916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r w:rsidR="00CB0251" w:rsidRPr="00CB0251">
        <w:rPr>
          <w:rFonts w:ascii="Times New Roman" w:eastAsia="Times New Roman" w:hAnsi="Times New Roman" w:cs="Times New Roman"/>
          <w:sz w:val="24"/>
          <w:szCs w:val="24"/>
        </w:rPr>
        <w:t>Projeto de Lei</w:t>
      </w:r>
      <w:r w:rsidR="00081A2B">
        <w:rPr>
          <w:rFonts w:ascii="Times New Roman" w:eastAsia="Times New Roman" w:hAnsi="Times New Roman" w:cs="Times New Roman"/>
          <w:sz w:val="24"/>
          <w:szCs w:val="24"/>
        </w:rPr>
        <w:t xml:space="preserve"> Complementar, de autoria da Chefe do Executivo,</w:t>
      </w:r>
      <w:r w:rsidR="00CB0251" w:rsidRPr="00CB0251">
        <w:rPr>
          <w:rFonts w:ascii="Times New Roman" w:eastAsia="Times New Roman" w:hAnsi="Times New Roman" w:cs="Times New Roman"/>
          <w:sz w:val="24"/>
          <w:szCs w:val="24"/>
        </w:rPr>
        <w:t xml:space="preserve"> n. </w:t>
      </w:r>
      <w:r w:rsidR="00081A2B">
        <w:rPr>
          <w:rFonts w:ascii="Times New Roman" w:eastAsia="Times New Roman" w:hAnsi="Times New Roman" w:cs="Times New Roman"/>
          <w:sz w:val="24"/>
          <w:szCs w:val="24"/>
        </w:rPr>
        <w:t>10</w:t>
      </w:r>
      <w:r w:rsidR="00CB0251" w:rsidRPr="00CB0251">
        <w:rPr>
          <w:rFonts w:ascii="Times New Roman" w:eastAsia="Times New Roman" w:hAnsi="Times New Roman" w:cs="Times New Roman"/>
          <w:sz w:val="24"/>
          <w:szCs w:val="24"/>
        </w:rPr>
        <w:t>/2024</w:t>
      </w:r>
      <w:r w:rsidR="00CB0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5916">
        <w:rPr>
          <w:rFonts w:ascii="Times New Roman" w:eastAsia="Times New Roman" w:hAnsi="Times New Roman" w:cs="Times New Roman"/>
          <w:sz w:val="24"/>
          <w:szCs w:val="24"/>
        </w:rPr>
        <w:t>fora analisado por todas as Comissões Temáticas indicadas no despacho da Presidência desta Cas</w:t>
      </w:r>
      <w:r w:rsidR="00CB0251">
        <w:rPr>
          <w:rFonts w:ascii="Times New Roman" w:eastAsia="Times New Roman" w:hAnsi="Times New Roman" w:cs="Times New Roman"/>
          <w:sz w:val="24"/>
          <w:szCs w:val="24"/>
        </w:rPr>
        <w:t>a</w:t>
      </w:r>
      <w:r w:rsidR="006A5916">
        <w:rPr>
          <w:rFonts w:ascii="Times New Roman" w:eastAsia="Times New Roman" w:hAnsi="Times New Roman" w:cs="Times New Roman"/>
          <w:sz w:val="24"/>
          <w:szCs w:val="24"/>
        </w:rPr>
        <w:t xml:space="preserve">, estando concluso nesta Coordenadoria e apto para deliberação plenária. </w:t>
      </w:r>
    </w:p>
    <w:p w14:paraId="7C674D35" w14:textId="2209F3F9" w:rsidR="006A5916" w:rsidRDefault="006A5916" w:rsidP="005916F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E16BE6" w14:textId="46880BDC" w:rsidR="006A5916" w:rsidRDefault="006A5916" w:rsidP="005916F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Lavras, </w:t>
      </w:r>
      <w:r w:rsidR="00F35B29">
        <w:rPr>
          <w:rFonts w:ascii="Times New Roman" w:eastAsia="Times New Roman" w:hAnsi="Times New Roman" w:cs="Times New Roman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CB0251">
        <w:rPr>
          <w:rFonts w:ascii="Times New Roman" w:eastAsia="Times New Roman" w:hAnsi="Times New Roman" w:cs="Times New Roman"/>
          <w:sz w:val="24"/>
          <w:szCs w:val="24"/>
        </w:rPr>
        <w:t>agosto</w:t>
      </w:r>
      <w:r w:rsidR="006549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2024. </w:t>
      </w:r>
    </w:p>
    <w:p w14:paraId="182E60AD" w14:textId="77777777" w:rsidR="006B125D" w:rsidRDefault="006B125D" w:rsidP="005916F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" w:name="_heading=h.dc1fpl4gx1m3" w:colFirst="0" w:colLast="0"/>
      <w:bookmarkEnd w:id="6"/>
    </w:p>
    <w:p w14:paraId="463F97B3" w14:textId="77777777" w:rsidR="006B125D" w:rsidRDefault="006B125D" w:rsidP="005916F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7" w:name="_heading=h.nxp8tulpieb0" w:colFirst="0" w:colLast="0"/>
      <w:bookmarkEnd w:id="7"/>
    </w:p>
    <w:p w14:paraId="10AB997A" w14:textId="77777777" w:rsidR="005916F9" w:rsidRDefault="005916F9" w:rsidP="005916F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8" w:name="_heading=h.2m4rrfe5y3t3" w:colFirst="0" w:colLast="0"/>
      <w:bookmarkEnd w:id="8"/>
    </w:p>
    <w:p w14:paraId="222BA2EE" w14:textId="6CF03EF0" w:rsidR="006B125D" w:rsidRDefault="0031068F" w:rsidP="005916F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9" w:name="_heading=h.gylcm49r7mbh" w:colFirst="0" w:colLast="0"/>
      <w:bookmarkEnd w:id="9"/>
      <w:r>
        <w:rPr>
          <w:rFonts w:ascii="Times New Roman" w:eastAsia="Times New Roman" w:hAnsi="Times New Roman" w:cs="Times New Roman"/>
          <w:b/>
          <w:sz w:val="24"/>
          <w:szCs w:val="24"/>
        </w:rPr>
        <w:t>V</w:t>
      </w:r>
      <w:r w:rsidR="00316D52">
        <w:rPr>
          <w:rFonts w:ascii="Times New Roman" w:eastAsia="Times New Roman" w:hAnsi="Times New Roman" w:cs="Times New Roman"/>
          <w:b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TOR CAZUMBÁ AZEVEDO</w:t>
      </w:r>
    </w:p>
    <w:p w14:paraId="7F16547B" w14:textId="2E5B7D63" w:rsidR="006B125D" w:rsidRDefault="0031068F" w:rsidP="005916F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Assistente Legislativo</w:t>
      </w:r>
    </w:p>
    <w:p w14:paraId="06E60806" w14:textId="28EA7DF9" w:rsidR="00316D52" w:rsidRDefault="00316D52" w:rsidP="005916F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Matrícula n. 518</w:t>
      </w:r>
    </w:p>
    <w:p w14:paraId="16B3F297" w14:textId="77777777" w:rsidR="006B125D" w:rsidRDefault="006B125D">
      <w:pPr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0" w:name="_heading=h.bp23eupqtllo" w:colFirst="0" w:colLast="0"/>
      <w:bookmarkEnd w:id="10"/>
    </w:p>
    <w:p w14:paraId="106E40BB" w14:textId="77777777" w:rsidR="006B125D" w:rsidRDefault="006B125D">
      <w:pPr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1" w:name="_heading=h.1ba7zc4spfi9" w:colFirst="0" w:colLast="0"/>
      <w:bookmarkEnd w:id="11"/>
    </w:p>
    <w:sectPr w:rsidR="006B125D">
      <w:headerReference w:type="default" r:id="rId7"/>
      <w:footerReference w:type="default" r:id="rId8"/>
      <w:pgSz w:w="11906" w:h="16838"/>
      <w:pgMar w:top="1418" w:right="851" w:bottom="1134" w:left="1418" w:header="284" w:footer="49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7D3B1" w14:textId="77777777" w:rsidR="00A31C7D" w:rsidRDefault="00A31C7D">
      <w:pPr>
        <w:spacing w:after="0" w:line="240" w:lineRule="auto"/>
      </w:pPr>
      <w:r>
        <w:separator/>
      </w:r>
    </w:p>
  </w:endnote>
  <w:endnote w:type="continuationSeparator" w:id="0">
    <w:p w14:paraId="741F9620" w14:textId="77777777" w:rsidR="00A31C7D" w:rsidRDefault="00A31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0862D" w14:textId="77777777" w:rsidR="006B125D" w:rsidRDefault="006B125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</w:p>
  <w:p w14:paraId="5C6820DF" w14:textId="77777777" w:rsidR="006B125D" w:rsidRDefault="00C232E1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Avenida Pedro Sales, nº 542, Centro, Lavras, Minas Gerais</w:t>
    </w:r>
  </w:p>
  <w:p w14:paraId="21C1F184" w14:textId="77777777" w:rsidR="006B125D" w:rsidRDefault="00C232E1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CEP: 37.200-238 / (35) 3822-5513</w:t>
    </w:r>
  </w:p>
  <w:p w14:paraId="285B1B03" w14:textId="77777777" w:rsidR="006B125D" w:rsidRDefault="00316D52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hyperlink r:id="rId1">
      <w:r w:rsidR="00C232E1">
        <w:rPr>
          <w:rFonts w:ascii="Times New Roman" w:eastAsia="Times New Roman" w:hAnsi="Times New Roman" w:cs="Times New Roman"/>
          <w:color w:val="0563C1"/>
          <w:sz w:val="20"/>
          <w:szCs w:val="20"/>
          <w:u w:val="single"/>
        </w:rPr>
        <w:t>www.lavras.leg.mg.br</w:t>
      </w:r>
    </w:hyperlink>
    <w:r w:rsidR="00C232E1">
      <w:rPr>
        <w:rFonts w:ascii="Times New Roman" w:eastAsia="Times New Roman" w:hAnsi="Times New Roman" w:cs="Times New Roman"/>
        <w:color w:val="00000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B65BC" w14:textId="77777777" w:rsidR="00A31C7D" w:rsidRDefault="00A31C7D">
      <w:pPr>
        <w:spacing w:after="0" w:line="240" w:lineRule="auto"/>
      </w:pPr>
      <w:r>
        <w:separator/>
      </w:r>
    </w:p>
  </w:footnote>
  <w:footnote w:type="continuationSeparator" w:id="0">
    <w:p w14:paraId="42A6FF52" w14:textId="77777777" w:rsidR="00A31C7D" w:rsidRDefault="00A31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75F54" w14:textId="77777777" w:rsidR="006B125D" w:rsidRDefault="00C232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6285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B22080A" wp14:editId="339B1604">
          <wp:simplePos x="0" y="0"/>
          <wp:positionH relativeFrom="column">
            <wp:posOffset>4233545</wp:posOffset>
          </wp:positionH>
          <wp:positionV relativeFrom="paragraph">
            <wp:posOffset>-114299</wp:posOffset>
          </wp:positionV>
          <wp:extent cx="1847850" cy="1038225"/>
          <wp:effectExtent l="0" t="0" r="0" b="0"/>
          <wp:wrapSquare wrapText="bothSides" distT="0" distB="0" distL="114300" distR="11430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47850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C90F83A" w14:textId="77777777" w:rsidR="006B125D" w:rsidRDefault="006B125D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</w:rPr>
    </w:pPr>
  </w:p>
  <w:p w14:paraId="208F9354" w14:textId="77777777" w:rsidR="006B125D" w:rsidRDefault="00C232E1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b/>
        <w:color w:val="000000"/>
        <w:sz w:val="28"/>
        <w:szCs w:val="28"/>
      </w:rPr>
      <w:t>CÂMARA MUNICIPAL DE LAVRAS</w:t>
    </w:r>
  </w:p>
  <w:p w14:paraId="3F13B137" w14:textId="77777777" w:rsidR="006B125D" w:rsidRDefault="00C232E1" w:rsidP="005916F9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252"/>
        <w:tab w:val="right" w:pos="8504"/>
        <w:tab w:val="left" w:pos="585"/>
        <w:tab w:val="center" w:pos="3325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b/>
        <w:color w:val="000000"/>
        <w:sz w:val="28"/>
        <w:szCs w:val="28"/>
      </w:rPr>
      <w:t>ESTADO DE MINAS GERAIS</w:t>
    </w:r>
  </w:p>
  <w:p w14:paraId="344B47FA" w14:textId="72A1983F" w:rsidR="006B125D" w:rsidRPr="006A5916" w:rsidRDefault="00C232E1" w:rsidP="006A5916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</w:rPr>
    </w:pPr>
    <w:r>
      <w:rPr>
        <w:rFonts w:ascii="Times New Roman" w:eastAsia="Times New Roman" w:hAnsi="Times New Roman" w:cs="Times New Roman"/>
        <w:b/>
      </w:rPr>
      <w:t>COORDENADORIA LEGISLATIVA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25D"/>
    <w:rsid w:val="00081A2B"/>
    <w:rsid w:val="00146AB3"/>
    <w:rsid w:val="0031068F"/>
    <w:rsid w:val="00316D52"/>
    <w:rsid w:val="003F5E98"/>
    <w:rsid w:val="005916F9"/>
    <w:rsid w:val="00595CB0"/>
    <w:rsid w:val="0065497D"/>
    <w:rsid w:val="006A5916"/>
    <w:rsid w:val="006B125D"/>
    <w:rsid w:val="007C4F27"/>
    <w:rsid w:val="009608C4"/>
    <w:rsid w:val="00A31C7D"/>
    <w:rsid w:val="00C052A7"/>
    <w:rsid w:val="00C232E1"/>
    <w:rsid w:val="00C90F09"/>
    <w:rsid w:val="00CB0251"/>
    <w:rsid w:val="00D90F30"/>
    <w:rsid w:val="00F3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0614B"/>
  <w15:docId w15:val="{F53A6106-FD25-416F-8FAD-0DDA4667D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8FF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063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63733"/>
  </w:style>
  <w:style w:type="paragraph" w:styleId="Rodap">
    <w:name w:val="footer"/>
    <w:basedOn w:val="Normal"/>
    <w:link w:val="RodapChar"/>
    <w:uiPriority w:val="99"/>
    <w:unhideWhenUsed/>
    <w:rsid w:val="00063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3733"/>
  </w:style>
  <w:style w:type="character" w:styleId="Hyperlink">
    <w:name w:val="Hyperlink"/>
    <w:basedOn w:val="Fontepargpadro"/>
    <w:uiPriority w:val="99"/>
    <w:unhideWhenUsed/>
    <w:rsid w:val="00EB072E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3C0296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33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339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FC7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vras.leg.m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crIu83rXIswmbXdpMdwqcZh2vg==">CgMxLjAyDmguamtxb2MzbXN1cHg4Mg5oLmEyN216d2g1YngyOTIOaC42d2xleGh2ZjB6emoyCGguZ2pkZ3hzMg5oLjQ4cXd6OXJtZHI0czIOaC41ZTRxc2lrMTJocXgyDmguZGMxZnBsNGd4MW0zMg5oLm54cDh0dWxwaWViMDIOaC4ybTRycmZlNXkzdDMyDmguZ3lsY200OXI3bWJoMg5oLmJwMjNldXBxdGxsbzIOaC4xYmE3emM0c3BmaTk4AHIhMVYxQUlLc3FBWGZ1VHgtdTk4dFRnUlZ1SHhWMzhLOXM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65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19</cp:revision>
  <cp:lastPrinted>2024-08-14T19:38:00Z</cp:lastPrinted>
  <dcterms:created xsi:type="dcterms:W3CDTF">2024-07-01T14:18:00Z</dcterms:created>
  <dcterms:modified xsi:type="dcterms:W3CDTF">2024-08-15T13:36:00Z</dcterms:modified>
</cp:coreProperties>
</file>